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072" w:rsidRPr="00557797" w:rsidRDefault="002B2072" w:rsidP="002B2072">
      <w:pPr>
        <w:rPr>
          <w:rFonts w:ascii="Tahoma" w:hAnsi="Tahoma" w:cs="Tahoma"/>
          <w:b/>
          <w:u w:val="single"/>
        </w:rPr>
      </w:pPr>
      <w:r w:rsidRPr="00557797">
        <w:rPr>
          <w:rFonts w:ascii="Tahoma" w:hAnsi="Tahoma" w:cs="Tahoma"/>
          <w:b/>
          <w:u w:val="single"/>
        </w:rPr>
        <w:t xml:space="preserve">Coronavirus - aktuelle Bestimmungen (Stand </w:t>
      </w:r>
      <w:r>
        <w:rPr>
          <w:rFonts w:ascii="Tahoma" w:hAnsi="Tahoma" w:cs="Tahoma"/>
          <w:b/>
          <w:u w:val="single"/>
        </w:rPr>
        <w:t>21</w:t>
      </w:r>
      <w:r w:rsidRPr="00557797">
        <w:rPr>
          <w:rFonts w:ascii="Tahoma" w:hAnsi="Tahoma" w:cs="Tahoma"/>
          <w:b/>
          <w:u w:val="single"/>
        </w:rPr>
        <w:t>.03.2020):</w:t>
      </w:r>
    </w:p>
    <w:p w:rsidR="002B2072" w:rsidRDefault="002B2072" w:rsidP="002B2072">
      <w:pPr>
        <w:rPr>
          <w:rFonts w:ascii="Tahoma" w:hAnsi="Tahoma" w:cs="Tahoma"/>
        </w:rPr>
      </w:pPr>
    </w:p>
    <w:p w:rsidR="002B2072" w:rsidRDefault="002B2072" w:rsidP="002B2072">
      <w:pPr>
        <w:rPr>
          <w:rFonts w:ascii="Tahoma" w:hAnsi="Tahoma" w:cs="Tahoma"/>
        </w:rPr>
      </w:pPr>
    </w:p>
    <w:p w:rsidR="002B2072" w:rsidRPr="009D3F8D" w:rsidRDefault="002B2072" w:rsidP="009D3F8D">
      <w:pPr>
        <w:rPr>
          <w:rFonts w:ascii="Tahoma" w:hAnsi="Tahoma" w:cs="Tahoma"/>
        </w:rPr>
      </w:pPr>
      <w:r w:rsidRPr="009D3F8D">
        <w:rPr>
          <w:rFonts w:ascii="Tahoma" w:hAnsi="Tahoma" w:cs="Tahoma"/>
        </w:rPr>
        <w:t>Katastrophenfall in Bayern ausgerufen</w:t>
      </w:r>
      <w:r w:rsidRPr="009D3F8D">
        <w:rPr>
          <w:rFonts w:ascii="Tahoma" w:hAnsi="Tahoma" w:cs="Tahoma"/>
        </w:rPr>
        <w:br/>
      </w:r>
    </w:p>
    <w:p w:rsidR="002B2072" w:rsidRPr="009D3F8D" w:rsidRDefault="002B2072" w:rsidP="002B2072">
      <w:pPr>
        <w:rPr>
          <w:rFonts w:ascii="Tahoma" w:hAnsi="Tahoma" w:cs="Tahoma"/>
        </w:rPr>
      </w:pPr>
      <w:r w:rsidRPr="004F2210">
        <w:rPr>
          <w:rFonts w:ascii="Tahoma" w:hAnsi="Tahoma" w:cs="Tahoma"/>
          <w:b/>
        </w:rPr>
        <w:t xml:space="preserve">Durch </w:t>
      </w:r>
      <w:r>
        <w:rPr>
          <w:rFonts w:ascii="Tahoma" w:hAnsi="Tahoma" w:cs="Tahoma"/>
          <w:b/>
        </w:rPr>
        <w:t xml:space="preserve">die </w:t>
      </w:r>
      <w:r w:rsidRPr="004F2210">
        <w:rPr>
          <w:rFonts w:ascii="Tahoma" w:hAnsi="Tahoma" w:cs="Tahoma"/>
          <w:b/>
        </w:rPr>
        <w:t>Allgemeinverfügung</w:t>
      </w:r>
      <w:r>
        <w:rPr>
          <w:rFonts w:ascii="Tahoma" w:hAnsi="Tahoma" w:cs="Tahoma"/>
          <w:b/>
        </w:rPr>
        <w:t xml:space="preserve"> vom 20.03.2020 </w:t>
      </w:r>
      <w:r w:rsidRPr="004F2210">
        <w:rPr>
          <w:rFonts w:ascii="Tahoma" w:hAnsi="Tahoma" w:cs="Tahoma"/>
          <w:b/>
        </w:rPr>
        <w:t>wurden</w:t>
      </w:r>
      <w:r>
        <w:rPr>
          <w:rFonts w:ascii="Tahoma" w:hAnsi="Tahoma" w:cs="Tahoma"/>
          <w:b/>
        </w:rPr>
        <w:t xml:space="preserve"> für Bayern</w:t>
      </w:r>
      <w:r w:rsidRPr="004F2210">
        <w:rPr>
          <w:rFonts w:ascii="Tahoma" w:hAnsi="Tahoma" w:cs="Tahoma"/>
          <w:b/>
        </w:rPr>
        <w:t xml:space="preserve"> folgende </w:t>
      </w:r>
      <w:r>
        <w:rPr>
          <w:rFonts w:ascii="Tahoma" w:hAnsi="Tahoma" w:cs="Tahoma"/>
          <w:b/>
        </w:rPr>
        <w:t xml:space="preserve">zusätzliche </w:t>
      </w:r>
      <w:r w:rsidRPr="004F2210">
        <w:rPr>
          <w:rFonts w:ascii="Tahoma" w:hAnsi="Tahoma" w:cs="Tahoma"/>
          <w:b/>
        </w:rPr>
        <w:t>Regelungen getroffen:</w:t>
      </w:r>
      <w:r w:rsidRPr="004F2210">
        <w:rPr>
          <w:rFonts w:ascii="Tahoma" w:hAnsi="Tahoma" w:cs="Tahoma"/>
          <w:b/>
        </w:rPr>
        <w:br/>
      </w:r>
    </w:p>
    <w:p w:rsidR="009D3F8D" w:rsidRPr="009D3F8D" w:rsidRDefault="009D3F8D" w:rsidP="009D3F8D">
      <w:pPr>
        <w:rPr>
          <w:rFonts w:ascii="Tahoma" w:hAnsi="Tahoma" w:cs="Tahoma"/>
        </w:rPr>
      </w:pPr>
      <w:r w:rsidRPr="009D3F8D">
        <w:rPr>
          <w:rFonts w:ascii="Tahoma" w:hAnsi="Tahoma" w:cs="Tahoma"/>
        </w:rPr>
        <w:t>Untersagt wird der Besuch von</w:t>
      </w:r>
    </w:p>
    <w:p w:rsidR="009D3F8D" w:rsidRPr="009D3F8D" w:rsidRDefault="009D3F8D" w:rsidP="009D3F8D">
      <w:pPr>
        <w:pStyle w:val="Listenabsatz"/>
        <w:numPr>
          <w:ilvl w:val="0"/>
          <w:numId w:val="4"/>
        </w:numPr>
        <w:rPr>
          <w:rFonts w:ascii="Tahoma" w:hAnsi="Tahoma" w:cs="Tahoma"/>
        </w:rPr>
      </w:pPr>
      <w:r w:rsidRPr="009D3F8D">
        <w:rPr>
          <w:rFonts w:ascii="Tahoma" w:hAnsi="Tahoma" w:cs="Tahoma"/>
        </w:rPr>
        <w:t>Krankenhäusern sowie Vorsorge- und Rehabilitationseinrichtungen, in denen eine den Krankenhäusern vergleichbare medizinische Versorgung er-folgt (Einrichtungen nach § 23 Abs. 3 Nr. 1 und 3 IfSG); ausgenommen hier-von sind Geburts- und Kinderstationen für engste Angehörige und Palliativ-stationen und Hospize,</w:t>
      </w:r>
    </w:p>
    <w:p w:rsidR="009D3F8D" w:rsidRPr="009D3F8D" w:rsidRDefault="009D3F8D" w:rsidP="009D3F8D">
      <w:pPr>
        <w:pStyle w:val="Listenabsatz"/>
        <w:numPr>
          <w:ilvl w:val="0"/>
          <w:numId w:val="4"/>
        </w:numPr>
        <w:rPr>
          <w:rFonts w:ascii="Tahoma" w:hAnsi="Tahoma" w:cs="Tahoma"/>
        </w:rPr>
      </w:pPr>
      <w:r w:rsidRPr="009D3F8D">
        <w:rPr>
          <w:rFonts w:ascii="Tahoma" w:hAnsi="Tahoma" w:cs="Tahoma"/>
        </w:rPr>
        <w:t>vollstationären Einrichtungen der Pflege</w:t>
      </w:r>
      <w:r>
        <w:rPr>
          <w:rFonts w:ascii="Tahoma" w:hAnsi="Tahoma" w:cs="Tahoma"/>
        </w:rPr>
        <w:t xml:space="preserve"> gem. § 71 Abs. 2 des Elften Bu</w:t>
      </w:r>
      <w:r w:rsidRPr="009D3F8D">
        <w:rPr>
          <w:rFonts w:ascii="Tahoma" w:hAnsi="Tahoma" w:cs="Tahoma"/>
        </w:rPr>
        <w:t>ches Sozialgesetzbuch (SGB XI),</w:t>
      </w:r>
    </w:p>
    <w:p w:rsidR="009D3F8D" w:rsidRPr="009D3F8D" w:rsidRDefault="009D3F8D" w:rsidP="009D3F8D">
      <w:pPr>
        <w:pStyle w:val="Listenabsatz"/>
        <w:numPr>
          <w:ilvl w:val="0"/>
          <w:numId w:val="4"/>
        </w:numPr>
        <w:rPr>
          <w:rFonts w:ascii="Tahoma" w:hAnsi="Tahoma" w:cs="Tahoma"/>
        </w:rPr>
      </w:pPr>
      <w:r w:rsidRPr="009D3F8D">
        <w:rPr>
          <w:rFonts w:ascii="Tahoma" w:hAnsi="Tahoma" w:cs="Tahoma"/>
        </w:rPr>
        <w:t>Einrichtungen für Menschen mit Behinderungen im Sinne des § 2 Abs. 1 des Neunten Buches Sozialgesetzbuch (SGB IX), in denen Leistungen der Eingliederungshilfe über Tag und Nacht erbracht werden,</w:t>
      </w:r>
    </w:p>
    <w:p w:rsidR="009D3F8D" w:rsidRPr="009D3F8D" w:rsidRDefault="009D3F8D" w:rsidP="009D3F8D">
      <w:pPr>
        <w:pStyle w:val="Listenabsatz"/>
        <w:numPr>
          <w:ilvl w:val="0"/>
          <w:numId w:val="4"/>
        </w:numPr>
        <w:rPr>
          <w:rFonts w:ascii="Tahoma" w:hAnsi="Tahoma" w:cs="Tahoma"/>
        </w:rPr>
      </w:pPr>
      <w:r w:rsidRPr="009D3F8D">
        <w:rPr>
          <w:rFonts w:ascii="Tahoma" w:hAnsi="Tahoma" w:cs="Tahoma"/>
        </w:rPr>
        <w:t>ambulant betreuten Wohngemeinschaften nach Art. 2 Abs. 3 Pflegewohn-qualitätsgesetz (PfleWoqG) zum Zwec</w:t>
      </w:r>
      <w:r>
        <w:rPr>
          <w:rFonts w:ascii="Tahoma" w:hAnsi="Tahoma" w:cs="Tahoma"/>
        </w:rPr>
        <w:t>ke der außerklinischen Intensiv</w:t>
      </w:r>
      <w:r w:rsidRPr="009D3F8D">
        <w:rPr>
          <w:rFonts w:ascii="Tahoma" w:hAnsi="Tahoma" w:cs="Tahoma"/>
        </w:rPr>
        <w:t>pflege (IntensivpflegeWGs), in denen ambulante Pflegedienste gemäß § 23 Abs. 6a IfSG Dienstleistungen erbringen und</w:t>
      </w:r>
    </w:p>
    <w:p w:rsidR="009D3F8D" w:rsidRDefault="009D3F8D" w:rsidP="009D3F8D">
      <w:pPr>
        <w:pStyle w:val="Listenabsatz"/>
        <w:numPr>
          <w:ilvl w:val="0"/>
          <w:numId w:val="4"/>
        </w:numPr>
        <w:rPr>
          <w:rFonts w:ascii="Tahoma" w:hAnsi="Tahoma" w:cs="Tahoma"/>
        </w:rPr>
      </w:pPr>
      <w:r w:rsidRPr="009D3F8D">
        <w:rPr>
          <w:rFonts w:ascii="Tahoma" w:hAnsi="Tahoma" w:cs="Tahoma"/>
        </w:rPr>
        <w:t>Altenheimen und Seniorenresidenzen.</w:t>
      </w:r>
    </w:p>
    <w:p w:rsidR="009D3F8D" w:rsidRPr="009D3F8D" w:rsidRDefault="009D3F8D" w:rsidP="009D3F8D">
      <w:pPr>
        <w:rPr>
          <w:rFonts w:ascii="Tahoma" w:hAnsi="Tahoma" w:cs="Tahoma"/>
        </w:rPr>
      </w:pPr>
    </w:p>
    <w:p w:rsidR="009D3F8D" w:rsidRPr="009D3F8D" w:rsidRDefault="009D3F8D" w:rsidP="009D3F8D">
      <w:pPr>
        <w:rPr>
          <w:rFonts w:ascii="Tahoma" w:hAnsi="Tahoma" w:cs="Tahoma"/>
        </w:rPr>
      </w:pPr>
      <w:r w:rsidRPr="009D3F8D">
        <w:rPr>
          <w:rFonts w:ascii="Tahoma" w:hAnsi="Tahoma" w:cs="Tahoma"/>
        </w:rPr>
        <w:t>Das Verlassen der eigenen Wohnung ist nur be</w:t>
      </w:r>
      <w:r>
        <w:rPr>
          <w:rFonts w:ascii="Tahoma" w:hAnsi="Tahoma" w:cs="Tahoma"/>
        </w:rPr>
        <w:t>i Vorliegen triftiger Gründe er</w:t>
      </w:r>
      <w:r w:rsidRPr="009D3F8D">
        <w:rPr>
          <w:rFonts w:ascii="Tahoma" w:hAnsi="Tahoma" w:cs="Tahoma"/>
        </w:rPr>
        <w:t>laubt.</w:t>
      </w:r>
    </w:p>
    <w:p w:rsidR="009D3F8D" w:rsidRDefault="009D3F8D" w:rsidP="009D3F8D">
      <w:pPr>
        <w:rPr>
          <w:rFonts w:ascii="Tahoma" w:hAnsi="Tahoma" w:cs="Tahoma"/>
        </w:rPr>
      </w:pPr>
    </w:p>
    <w:p w:rsidR="009D3F8D" w:rsidRPr="009D3F8D" w:rsidRDefault="009D3F8D" w:rsidP="009D3F8D">
      <w:pPr>
        <w:rPr>
          <w:rFonts w:ascii="Tahoma" w:hAnsi="Tahoma" w:cs="Tahoma"/>
        </w:rPr>
      </w:pPr>
      <w:r w:rsidRPr="009D3F8D">
        <w:rPr>
          <w:rFonts w:ascii="Tahoma" w:hAnsi="Tahoma" w:cs="Tahoma"/>
        </w:rPr>
        <w:t>Triftige Gründe sind insbesondere:</w:t>
      </w:r>
    </w:p>
    <w:p w:rsidR="009D3F8D" w:rsidRPr="009D3F8D" w:rsidRDefault="009D3F8D" w:rsidP="009D3F8D">
      <w:pPr>
        <w:pStyle w:val="Listenabsatz"/>
        <w:numPr>
          <w:ilvl w:val="0"/>
          <w:numId w:val="6"/>
        </w:numPr>
        <w:rPr>
          <w:rFonts w:ascii="Tahoma" w:hAnsi="Tahoma" w:cs="Tahoma"/>
        </w:rPr>
      </w:pPr>
      <w:r w:rsidRPr="009D3F8D">
        <w:rPr>
          <w:rFonts w:ascii="Tahoma" w:hAnsi="Tahoma" w:cs="Tahoma"/>
        </w:rPr>
        <w:t>die Ausübung beruflicher Tätigkeiten,</w:t>
      </w:r>
    </w:p>
    <w:p w:rsidR="009D3F8D" w:rsidRPr="009D3F8D" w:rsidRDefault="009D3F8D" w:rsidP="009D3F8D">
      <w:pPr>
        <w:pStyle w:val="Listenabsatz"/>
        <w:numPr>
          <w:ilvl w:val="0"/>
          <w:numId w:val="6"/>
        </w:numPr>
        <w:rPr>
          <w:rFonts w:ascii="Tahoma" w:hAnsi="Tahoma" w:cs="Tahoma"/>
        </w:rPr>
      </w:pPr>
      <w:r w:rsidRPr="009D3F8D">
        <w:rPr>
          <w:rFonts w:ascii="Tahoma" w:hAnsi="Tahoma" w:cs="Tahoma"/>
        </w:rPr>
        <w:t>die Inanspruchnahme medizinischer und veterinärmedizinischer Versor-gungsleistungen (z. B. Arztbesuch, medizinische Behandlungen; Blutspenden sind ausdrücklich erlaubt) sowie der Besuch bei Angehörigen helfender Berufe, soweit dies medizinisch dringend erforderlich ist (z. B. Psycho- und Physiotherapeuten),</w:t>
      </w:r>
    </w:p>
    <w:p w:rsidR="009D3F8D" w:rsidRPr="009D3F8D" w:rsidRDefault="009D3F8D" w:rsidP="009D3F8D">
      <w:pPr>
        <w:pStyle w:val="Listenabsatz"/>
        <w:numPr>
          <w:ilvl w:val="0"/>
          <w:numId w:val="6"/>
        </w:numPr>
        <w:rPr>
          <w:rFonts w:ascii="Tahoma" w:hAnsi="Tahoma" w:cs="Tahoma"/>
        </w:rPr>
      </w:pPr>
      <w:r w:rsidRPr="009D3F8D">
        <w:rPr>
          <w:rFonts w:ascii="Tahoma" w:hAnsi="Tahoma" w:cs="Tahoma"/>
        </w:rPr>
        <w:t xml:space="preserve">Versorgungsgänge für die Gegenstände des täglichen Bedarfs (z. B. </w:t>
      </w:r>
      <w:r>
        <w:rPr>
          <w:rFonts w:ascii="Tahoma" w:hAnsi="Tahoma" w:cs="Tahoma"/>
        </w:rPr>
        <w:br/>
      </w:r>
      <w:r w:rsidRPr="009D3F8D">
        <w:rPr>
          <w:rFonts w:ascii="Tahoma" w:hAnsi="Tahoma" w:cs="Tahoma"/>
        </w:rPr>
        <w:t>Lebensmittelhandel, Getränkemärkte, Tierbedarfshandel, Brief- und Versand-handel, Apotheken, Drogerien, Sanitätshäuser, Optiker,</w:t>
      </w:r>
      <w:r>
        <w:rPr>
          <w:rFonts w:ascii="Tahoma" w:hAnsi="Tahoma" w:cs="Tahoma"/>
        </w:rPr>
        <w:t xml:space="preserve"> Hörgeräteakusti</w:t>
      </w:r>
      <w:r w:rsidRPr="009D3F8D">
        <w:rPr>
          <w:rFonts w:ascii="Tahoma" w:hAnsi="Tahoma" w:cs="Tahoma"/>
        </w:rPr>
        <w:t>ker, Banken und Geldautomaten, Post, Ta</w:t>
      </w:r>
      <w:r>
        <w:rPr>
          <w:rFonts w:ascii="Tahoma" w:hAnsi="Tahoma" w:cs="Tahoma"/>
        </w:rPr>
        <w:t>nkstellen, Kfz-Werkstätten, Rei</w:t>
      </w:r>
      <w:r w:rsidRPr="009D3F8D">
        <w:rPr>
          <w:rFonts w:ascii="Tahoma" w:hAnsi="Tahoma" w:cs="Tahoma"/>
        </w:rPr>
        <w:t>nigungen sowie die Abgabe von Briefwahlunterlagen). Nicht zur Deckung des täglichen Bedarfs gehört die Inanspru</w:t>
      </w:r>
      <w:r>
        <w:rPr>
          <w:rFonts w:ascii="Tahoma" w:hAnsi="Tahoma" w:cs="Tahoma"/>
        </w:rPr>
        <w:t>chnahme sonstiger Dienstleistun</w:t>
      </w:r>
      <w:r w:rsidRPr="009D3F8D">
        <w:rPr>
          <w:rFonts w:ascii="Tahoma" w:hAnsi="Tahoma" w:cs="Tahoma"/>
        </w:rPr>
        <w:t>gen wie etwa der Besuch von Friseurbetrieben,</w:t>
      </w:r>
    </w:p>
    <w:p w:rsidR="009D3F8D" w:rsidRPr="009D3F8D" w:rsidRDefault="009D3F8D" w:rsidP="009D3F8D">
      <w:pPr>
        <w:pStyle w:val="Listenabsatz"/>
        <w:numPr>
          <w:ilvl w:val="0"/>
          <w:numId w:val="6"/>
        </w:numPr>
        <w:rPr>
          <w:rFonts w:ascii="Tahoma" w:hAnsi="Tahoma" w:cs="Tahoma"/>
        </w:rPr>
      </w:pPr>
      <w:r w:rsidRPr="009D3F8D">
        <w:rPr>
          <w:rFonts w:ascii="Tahoma" w:hAnsi="Tahoma" w:cs="Tahoma"/>
        </w:rPr>
        <w:t>der Besuch bei Lebenspartnern, Alten</w:t>
      </w:r>
      <w:r>
        <w:rPr>
          <w:rFonts w:ascii="Tahoma" w:hAnsi="Tahoma" w:cs="Tahoma"/>
        </w:rPr>
        <w:t>, Kranken oder Menschen mit Ein</w:t>
      </w:r>
      <w:r w:rsidRPr="009D3F8D">
        <w:rPr>
          <w:rFonts w:ascii="Tahoma" w:hAnsi="Tahoma" w:cs="Tahoma"/>
        </w:rPr>
        <w:t>schränkungen (außerhalb von Einrichtungen) und die Wahrnehmung des Sorgerechts im jeweiligen privaten Bereich,</w:t>
      </w:r>
    </w:p>
    <w:p w:rsidR="009D3F8D" w:rsidRPr="009D3F8D" w:rsidRDefault="009D3F8D" w:rsidP="009D3F8D">
      <w:pPr>
        <w:pStyle w:val="Listenabsatz"/>
        <w:numPr>
          <w:ilvl w:val="0"/>
          <w:numId w:val="6"/>
        </w:numPr>
        <w:rPr>
          <w:rFonts w:ascii="Tahoma" w:hAnsi="Tahoma" w:cs="Tahoma"/>
        </w:rPr>
      </w:pPr>
      <w:r w:rsidRPr="009D3F8D">
        <w:rPr>
          <w:rFonts w:ascii="Tahoma" w:hAnsi="Tahoma" w:cs="Tahoma"/>
        </w:rPr>
        <w:t>die Begleitung von unterstützungsbedürftigen Perso</w:t>
      </w:r>
      <w:r>
        <w:rPr>
          <w:rFonts w:ascii="Tahoma" w:hAnsi="Tahoma" w:cs="Tahoma"/>
        </w:rPr>
        <w:t>nen und Minderjähri</w:t>
      </w:r>
      <w:r w:rsidRPr="009D3F8D">
        <w:rPr>
          <w:rFonts w:ascii="Tahoma" w:hAnsi="Tahoma" w:cs="Tahoma"/>
        </w:rPr>
        <w:t>gen,</w:t>
      </w:r>
    </w:p>
    <w:p w:rsidR="009D3F8D" w:rsidRPr="009D3F8D" w:rsidRDefault="009D3F8D" w:rsidP="009D3F8D">
      <w:pPr>
        <w:pStyle w:val="Listenabsatz"/>
        <w:numPr>
          <w:ilvl w:val="0"/>
          <w:numId w:val="6"/>
        </w:numPr>
        <w:rPr>
          <w:rFonts w:ascii="Tahoma" w:hAnsi="Tahoma" w:cs="Tahoma"/>
        </w:rPr>
      </w:pPr>
      <w:r w:rsidRPr="009D3F8D">
        <w:rPr>
          <w:rFonts w:ascii="Tahoma" w:hAnsi="Tahoma" w:cs="Tahoma"/>
        </w:rPr>
        <w:t>die Begleitung Sterbender sowie Beerdigungen im engsten Familienkreis,</w:t>
      </w:r>
    </w:p>
    <w:p w:rsidR="009D3F8D" w:rsidRPr="009D3F8D" w:rsidRDefault="009D3F8D" w:rsidP="009D3F8D">
      <w:pPr>
        <w:pStyle w:val="Listenabsatz"/>
        <w:numPr>
          <w:ilvl w:val="0"/>
          <w:numId w:val="6"/>
        </w:numPr>
        <w:rPr>
          <w:rFonts w:ascii="Tahoma" w:hAnsi="Tahoma" w:cs="Tahoma"/>
        </w:rPr>
      </w:pPr>
      <w:r w:rsidRPr="009D3F8D">
        <w:rPr>
          <w:rFonts w:ascii="Tahoma" w:hAnsi="Tahoma" w:cs="Tahoma"/>
        </w:rPr>
        <w:t>Sport und Bewegung an der frischen Luft, allerdings ausschließlich alleine oder mit Angehörigen des eigenen Hausstandes und ohne jede sonstige Gruppenbildung und</w:t>
      </w:r>
    </w:p>
    <w:p w:rsidR="009D3F8D" w:rsidRDefault="009D3F8D" w:rsidP="009D3F8D">
      <w:pPr>
        <w:pStyle w:val="Listenabsatz"/>
        <w:numPr>
          <w:ilvl w:val="0"/>
          <w:numId w:val="6"/>
        </w:numPr>
        <w:rPr>
          <w:rFonts w:ascii="Tahoma" w:hAnsi="Tahoma" w:cs="Tahoma"/>
        </w:rPr>
      </w:pPr>
      <w:r w:rsidRPr="009D3F8D">
        <w:rPr>
          <w:rFonts w:ascii="Tahoma" w:hAnsi="Tahoma" w:cs="Tahoma"/>
        </w:rPr>
        <w:t>Handlungen zur Versorgung von Tieren</w:t>
      </w:r>
      <w:r>
        <w:rPr>
          <w:rFonts w:ascii="Tahoma" w:hAnsi="Tahoma" w:cs="Tahoma"/>
        </w:rPr>
        <w:br/>
      </w:r>
    </w:p>
    <w:p w:rsidR="009D3F8D" w:rsidRDefault="009D3F8D" w:rsidP="009D3F8D">
      <w:pPr>
        <w:pStyle w:val="Listenabsatz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auch gehören dringend, nicht aufschiebbare Umzüge dazu, jedoch nur im ganz </w:t>
      </w:r>
      <w:r w:rsidR="00BF46D2">
        <w:rPr>
          <w:rFonts w:ascii="Tahoma" w:hAnsi="Tahoma" w:cs="Tahoma"/>
        </w:rPr>
        <w:t xml:space="preserve">engen </w:t>
      </w:r>
      <w:bookmarkStart w:id="0" w:name="_GoBack"/>
      <w:bookmarkEnd w:id="0"/>
      <w:r>
        <w:rPr>
          <w:rFonts w:ascii="Tahoma" w:hAnsi="Tahoma" w:cs="Tahoma"/>
        </w:rPr>
        <w:t>Kreise von Helfern</w:t>
      </w:r>
    </w:p>
    <w:p w:rsidR="005C4CBB" w:rsidRPr="009D3F8D" w:rsidRDefault="005C4CBB" w:rsidP="009D3F8D">
      <w:pPr>
        <w:pStyle w:val="Listenabsatz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Jäger, nur zur Jagdausübung (ASP-Prävention)</w:t>
      </w:r>
    </w:p>
    <w:p w:rsidR="009D3F8D" w:rsidRDefault="009D3F8D" w:rsidP="002B2072">
      <w:pPr>
        <w:rPr>
          <w:rFonts w:ascii="Tahoma" w:hAnsi="Tahoma" w:cs="Tahoma"/>
        </w:rPr>
      </w:pPr>
    </w:p>
    <w:p w:rsidR="009D3F8D" w:rsidRDefault="004E0FE8">
      <w:pPr>
        <w:rPr>
          <w:rFonts w:ascii="Tahoma" w:hAnsi="Tahoma" w:cs="Tahoma"/>
        </w:rPr>
      </w:pPr>
      <w:r w:rsidRPr="002B2072">
        <w:rPr>
          <w:rFonts w:ascii="Tahoma" w:hAnsi="Tahoma" w:cs="Tahoma"/>
          <w:b/>
        </w:rPr>
        <w:t xml:space="preserve">Diese Regelung gilt bis </w:t>
      </w:r>
      <w:r>
        <w:rPr>
          <w:rFonts w:ascii="Tahoma" w:hAnsi="Tahoma" w:cs="Tahoma"/>
          <w:b/>
        </w:rPr>
        <w:t>03.04.</w:t>
      </w:r>
      <w:r w:rsidRPr="002B2072">
        <w:rPr>
          <w:rFonts w:ascii="Tahoma" w:hAnsi="Tahoma" w:cs="Tahoma"/>
          <w:b/>
        </w:rPr>
        <w:t>2020.</w:t>
      </w:r>
      <w:r w:rsidR="009D3F8D">
        <w:rPr>
          <w:rFonts w:ascii="Tahoma" w:hAnsi="Tahoma" w:cs="Tahoma"/>
        </w:rPr>
        <w:br w:type="page"/>
      </w:r>
    </w:p>
    <w:p w:rsidR="004E0FE8" w:rsidRPr="009D3F8D" w:rsidRDefault="004E0FE8" w:rsidP="004E0FE8">
      <w:pPr>
        <w:rPr>
          <w:rFonts w:ascii="Tahoma" w:hAnsi="Tahoma" w:cs="Tahoma"/>
        </w:rPr>
      </w:pPr>
      <w:r w:rsidRPr="009D3F8D">
        <w:rPr>
          <w:rFonts w:ascii="Tahoma" w:hAnsi="Tahoma" w:cs="Tahoma"/>
        </w:rPr>
        <w:lastRenderedPageBreak/>
        <w:t>Untersagt werden Gastronomiebetriebe je</w:t>
      </w:r>
      <w:r>
        <w:rPr>
          <w:rFonts w:ascii="Tahoma" w:hAnsi="Tahoma" w:cs="Tahoma"/>
        </w:rPr>
        <w:t>der Art. Ausgenommen ist die Ab</w:t>
      </w:r>
      <w:r w:rsidRPr="009D3F8D">
        <w:rPr>
          <w:rFonts w:ascii="Tahoma" w:hAnsi="Tahoma" w:cs="Tahoma"/>
        </w:rPr>
        <w:t>gabe und Lieferung von mitnahmefähigen Speisen.</w:t>
      </w:r>
    </w:p>
    <w:p w:rsidR="004E0FE8" w:rsidRDefault="004E0FE8" w:rsidP="004E0FE8">
      <w:pPr>
        <w:rPr>
          <w:rFonts w:ascii="Tahoma" w:hAnsi="Tahoma" w:cs="Tahoma"/>
        </w:rPr>
      </w:pPr>
      <w:r>
        <w:rPr>
          <w:rFonts w:ascii="Tahoma" w:hAnsi="Tahoma" w:cs="Tahoma"/>
        </w:rPr>
        <w:t>Die Kunden müssen einen Mindestabstand von 1,5 m einhalten.</w:t>
      </w:r>
    </w:p>
    <w:p w:rsidR="004E0FE8" w:rsidRDefault="004E0FE8" w:rsidP="004E0FE8">
      <w:pPr>
        <w:rPr>
          <w:rFonts w:ascii="Tahoma" w:hAnsi="Tahoma" w:cs="Tahoma"/>
        </w:rPr>
      </w:pPr>
      <w:r>
        <w:rPr>
          <w:rFonts w:ascii="Tahoma" w:hAnsi="Tahoma" w:cs="Tahoma"/>
        </w:rPr>
        <w:br/>
        <w:t xml:space="preserve">Zu den Gastronomiebetrieben </w:t>
      </w:r>
      <w:r w:rsidRPr="002B2072">
        <w:rPr>
          <w:rFonts w:ascii="Tahoma" w:hAnsi="Tahoma" w:cs="Tahoma"/>
        </w:rPr>
        <w:t>gehören auch Eisdielen und Cafés</w:t>
      </w:r>
      <w:r>
        <w:rPr>
          <w:rFonts w:ascii="Tahoma" w:hAnsi="Tahoma" w:cs="Tahoma"/>
        </w:rPr>
        <w:t>.</w:t>
      </w:r>
    </w:p>
    <w:p w:rsidR="004E0FE8" w:rsidRDefault="004E0FE8" w:rsidP="004E0FE8">
      <w:pPr>
        <w:rPr>
          <w:rFonts w:ascii="Tahoma" w:hAnsi="Tahoma" w:cs="Tahoma"/>
        </w:rPr>
      </w:pPr>
    </w:p>
    <w:p w:rsidR="004E0FE8" w:rsidRDefault="004E0FE8" w:rsidP="004E0FE8">
      <w:pPr>
        <w:rPr>
          <w:rFonts w:ascii="Tahoma" w:hAnsi="Tahoma" w:cs="Tahoma"/>
        </w:rPr>
      </w:pPr>
      <w:r w:rsidRPr="002B2072">
        <w:rPr>
          <w:rFonts w:ascii="Tahoma" w:hAnsi="Tahoma" w:cs="Tahoma"/>
        </w:rPr>
        <w:t>Imbissbude</w:t>
      </w:r>
      <w:r>
        <w:rPr>
          <w:rFonts w:ascii="Tahoma" w:hAnsi="Tahoma" w:cs="Tahoma"/>
        </w:rPr>
        <w:t>n</w:t>
      </w:r>
      <w:r w:rsidRPr="002B2072">
        <w:rPr>
          <w:rFonts w:ascii="Tahoma" w:hAnsi="Tahoma" w:cs="Tahoma"/>
        </w:rPr>
        <w:t>, Bratwurstbude</w:t>
      </w:r>
      <w:r>
        <w:rPr>
          <w:rFonts w:ascii="Tahoma" w:hAnsi="Tahoma" w:cs="Tahoma"/>
        </w:rPr>
        <w:t>n</w:t>
      </w:r>
      <w:r w:rsidRPr="002B2072">
        <w:rPr>
          <w:rFonts w:ascii="Tahoma" w:hAnsi="Tahoma" w:cs="Tahoma"/>
        </w:rPr>
        <w:t>, Hähnchenwagen, Fischbuden</w:t>
      </w:r>
      <w:r>
        <w:rPr>
          <w:rFonts w:ascii="Tahoma" w:hAnsi="Tahoma" w:cs="Tahoma"/>
        </w:rPr>
        <w:t>, etc. dürfen zum Straßenverkauf geöffnet bleiben.</w:t>
      </w:r>
    </w:p>
    <w:p w:rsidR="004E0FE8" w:rsidRDefault="004E0FE8" w:rsidP="004E0FE8">
      <w:pPr>
        <w:rPr>
          <w:rFonts w:ascii="Tahoma" w:hAnsi="Tahoma" w:cs="Tahoma"/>
        </w:rPr>
      </w:pPr>
    </w:p>
    <w:p w:rsidR="004E0FE8" w:rsidRDefault="004E0FE8" w:rsidP="004E0FE8">
      <w:pPr>
        <w:rPr>
          <w:rFonts w:ascii="Tahoma" w:hAnsi="Tahoma" w:cs="Tahoma"/>
        </w:rPr>
      </w:pPr>
      <w:r>
        <w:rPr>
          <w:rFonts w:ascii="Tahoma" w:hAnsi="Tahoma" w:cs="Tahoma"/>
        </w:rPr>
        <w:t>Bei Bäckereien, Metzgereien, Lebensmittelmärkten und ähnliche Geschäfte ist der Verzehr von Speisen an Ort und Stelle untersagt (z. B. heiße Theke).</w:t>
      </w:r>
      <w:r w:rsidRPr="002B2072">
        <w:rPr>
          <w:rFonts w:ascii="Tahoma" w:hAnsi="Tahoma" w:cs="Tahoma"/>
        </w:rPr>
        <w:br/>
      </w:r>
    </w:p>
    <w:p w:rsidR="004E0FE8" w:rsidRDefault="004E0FE8" w:rsidP="004E0FE8">
      <w:pPr>
        <w:rPr>
          <w:rFonts w:ascii="Tahoma" w:hAnsi="Tahoma" w:cs="Tahoma"/>
          <w:b/>
        </w:rPr>
      </w:pPr>
      <w:r w:rsidRPr="002B2072">
        <w:rPr>
          <w:rFonts w:ascii="Tahoma" w:hAnsi="Tahoma" w:cs="Tahoma"/>
          <w:b/>
        </w:rPr>
        <w:t xml:space="preserve">Diese Regelung gilt bis </w:t>
      </w:r>
      <w:r>
        <w:rPr>
          <w:rFonts w:ascii="Tahoma" w:hAnsi="Tahoma" w:cs="Tahoma"/>
          <w:b/>
        </w:rPr>
        <w:t>03.04.</w:t>
      </w:r>
      <w:r w:rsidRPr="002B2072">
        <w:rPr>
          <w:rFonts w:ascii="Tahoma" w:hAnsi="Tahoma" w:cs="Tahoma"/>
          <w:b/>
        </w:rPr>
        <w:t>2020.</w:t>
      </w:r>
    </w:p>
    <w:p w:rsidR="004E0FE8" w:rsidRDefault="004E0FE8" w:rsidP="004E0FE8">
      <w:pPr>
        <w:rPr>
          <w:rFonts w:ascii="Tahoma" w:hAnsi="Tahoma" w:cs="Tahoma"/>
          <w:b/>
        </w:rPr>
      </w:pPr>
    </w:p>
    <w:p w:rsidR="004E0FE8" w:rsidRDefault="004E0FE8" w:rsidP="004E0FE8">
      <w:pPr>
        <w:rPr>
          <w:rFonts w:ascii="Tahoma" w:hAnsi="Tahoma" w:cs="Tahoma"/>
          <w:b/>
        </w:rPr>
      </w:pPr>
    </w:p>
    <w:p w:rsidR="004E0FE8" w:rsidRDefault="002B2072" w:rsidP="002B2072">
      <w:pPr>
        <w:rPr>
          <w:rFonts w:ascii="Tahoma" w:hAnsi="Tahoma" w:cs="Tahoma"/>
        </w:rPr>
      </w:pPr>
      <w:r w:rsidRPr="0030641A">
        <w:rPr>
          <w:rFonts w:ascii="Tahoma" w:hAnsi="Tahoma" w:cs="Tahoma"/>
        </w:rPr>
        <w:t xml:space="preserve">Veranstaltungen und Versammlungen </w:t>
      </w:r>
      <w:r w:rsidRPr="0030641A">
        <w:rPr>
          <w:rFonts w:ascii="Tahoma" w:hAnsi="Tahoma" w:cs="Tahoma"/>
          <w:b/>
        </w:rPr>
        <w:t>aller Art</w:t>
      </w:r>
      <w:r w:rsidRPr="0030641A">
        <w:rPr>
          <w:rFonts w:ascii="Tahoma" w:hAnsi="Tahoma" w:cs="Tahoma"/>
        </w:rPr>
        <w:t xml:space="preserve"> (auch kirchliche und religiöse Veranstaltungen wie z. B. Gottesdienste) werden bayernweit </w:t>
      </w:r>
      <w:r w:rsidRPr="0030641A">
        <w:rPr>
          <w:rFonts w:ascii="Tahoma" w:hAnsi="Tahoma" w:cs="Tahoma"/>
          <w:b/>
        </w:rPr>
        <w:t>ab sofort</w:t>
      </w:r>
      <w:r w:rsidRPr="0030641A">
        <w:rPr>
          <w:rFonts w:ascii="Tahoma" w:hAnsi="Tahoma" w:cs="Tahoma"/>
        </w:rPr>
        <w:t xml:space="preserve"> untersagt;</w:t>
      </w:r>
      <w:r w:rsidRPr="0030641A">
        <w:rPr>
          <w:rFonts w:ascii="Tahoma" w:hAnsi="Tahoma" w:cs="Tahoma"/>
        </w:rPr>
        <w:br/>
        <w:t>ausgenommen sind kleine private Feiern in privaten Wohnräumen, deren sämtliche Teilnehmer einen persönlichen Bezug (Familie, Beruf) zueinander haben</w:t>
      </w:r>
      <w:r w:rsidRPr="0030641A">
        <w:rPr>
          <w:rFonts w:ascii="Tahoma" w:hAnsi="Tahoma" w:cs="Tahoma"/>
        </w:rPr>
        <w:br/>
      </w:r>
      <w:r w:rsidRPr="002B2072">
        <w:rPr>
          <w:rFonts w:ascii="Tahoma" w:hAnsi="Tahoma" w:cs="Tahoma"/>
        </w:rPr>
        <w:t xml:space="preserve">Betrieb von </w:t>
      </w:r>
      <w:r w:rsidRPr="002B2072">
        <w:rPr>
          <w:rFonts w:ascii="Tahoma" w:hAnsi="Tahoma" w:cs="Tahoma"/>
          <w:b/>
        </w:rPr>
        <w:t>Freizeiteinrichtungen, Freizeitgestaltungen</w:t>
      </w:r>
      <w:r w:rsidRPr="002B2072">
        <w:rPr>
          <w:rFonts w:ascii="Tahoma" w:hAnsi="Tahoma" w:cs="Tahoma"/>
        </w:rPr>
        <w:t xml:space="preserve"> (Einrichtungen, die nicht notwendigen Verrichtungen des täglichen Lebens dienen) wird </w:t>
      </w:r>
      <w:r w:rsidRPr="002B2072">
        <w:rPr>
          <w:rFonts w:ascii="Tahoma" w:hAnsi="Tahoma" w:cs="Tahoma"/>
          <w:b/>
        </w:rPr>
        <w:t>ab 17.03.2020</w:t>
      </w:r>
      <w:r w:rsidRPr="002B2072">
        <w:rPr>
          <w:rFonts w:ascii="Tahoma" w:hAnsi="Tahoma" w:cs="Tahoma"/>
        </w:rPr>
        <w:t xml:space="preserve"> untersagt. </w:t>
      </w:r>
      <w:r w:rsidR="009D3F8D">
        <w:rPr>
          <w:rFonts w:ascii="Tahoma" w:hAnsi="Tahoma" w:cs="Tahoma"/>
        </w:rPr>
        <w:br/>
      </w:r>
      <w:r w:rsidR="009D3F8D">
        <w:rPr>
          <w:rFonts w:ascii="Tahoma" w:hAnsi="Tahoma" w:cs="Tahoma"/>
        </w:rPr>
        <w:br/>
      </w:r>
      <w:r w:rsidRPr="002B2072">
        <w:rPr>
          <w:rFonts w:ascii="Tahoma" w:hAnsi="Tahoma" w:cs="Tahoma"/>
        </w:rPr>
        <w:t>Dazu zählen insbesondere (nicht abschließend):</w:t>
      </w:r>
      <w:r w:rsidRPr="002B2072">
        <w:rPr>
          <w:rFonts w:ascii="Tahoma" w:hAnsi="Tahoma" w:cs="Tahoma"/>
        </w:rPr>
        <w:br/>
      </w:r>
      <w:r w:rsidRPr="002B2072">
        <w:rPr>
          <w:rFonts w:ascii="Tahoma" w:hAnsi="Tahoma" w:cs="Tahoma"/>
        </w:rPr>
        <w:br/>
        <w:t>- Sauna- und Badeanstalten</w:t>
      </w:r>
      <w:r w:rsidRPr="002B2072">
        <w:rPr>
          <w:rFonts w:ascii="Tahoma" w:hAnsi="Tahoma" w:cs="Tahoma"/>
        </w:rPr>
        <w:br/>
        <w:t>- Wellnesszentren, Thermen, Sonnenstudios, Solarien</w:t>
      </w:r>
      <w:r w:rsidRPr="002B2072">
        <w:rPr>
          <w:rFonts w:ascii="Tahoma" w:hAnsi="Tahoma" w:cs="Tahoma"/>
        </w:rPr>
        <w:br/>
        <w:t>- Kinos, Theater, Museen, Büchereien, Bibliotheken</w:t>
      </w:r>
      <w:r w:rsidRPr="002B2072">
        <w:rPr>
          <w:rFonts w:ascii="Tahoma" w:hAnsi="Tahoma" w:cs="Tahoma"/>
        </w:rPr>
        <w:br/>
        <w:t>- Tagungs- und Veranstaltungsräume, Fort- und Weiterbildungsstätten</w:t>
      </w:r>
      <w:r w:rsidRPr="002B2072">
        <w:rPr>
          <w:rFonts w:ascii="Tahoma" w:hAnsi="Tahoma" w:cs="Tahoma"/>
        </w:rPr>
        <w:br/>
        <w:t>- Clubs, Bars und Diskotheken</w:t>
      </w:r>
      <w:r w:rsidRPr="002B2072">
        <w:rPr>
          <w:rFonts w:ascii="Tahoma" w:hAnsi="Tahoma" w:cs="Tahoma"/>
        </w:rPr>
        <w:br/>
        <w:t>- Spielhallen</w:t>
      </w:r>
      <w:r w:rsidRPr="002B2072">
        <w:rPr>
          <w:rFonts w:ascii="Tahoma" w:hAnsi="Tahoma" w:cs="Tahoma"/>
        </w:rPr>
        <w:br/>
        <w:t>- Vereinsräume</w:t>
      </w:r>
      <w:r w:rsidRPr="002B2072">
        <w:rPr>
          <w:rFonts w:ascii="Tahoma" w:hAnsi="Tahoma" w:cs="Tahoma"/>
        </w:rPr>
        <w:br/>
        <w:t>- Bordellbetriebe</w:t>
      </w:r>
      <w:r w:rsidRPr="002B2072">
        <w:rPr>
          <w:rFonts w:ascii="Tahoma" w:hAnsi="Tahoma" w:cs="Tahoma"/>
        </w:rPr>
        <w:br/>
        <w:t>- Stadtführungen</w:t>
      </w:r>
      <w:r w:rsidRPr="002B2072">
        <w:rPr>
          <w:rFonts w:ascii="Tahoma" w:hAnsi="Tahoma" w:cs="Tahoma"/>
        </w:rPr>
        <w:br/>
        <w:t>- Sporthallen, Sport- und Spielplätze, Fitnessstudios</w:t>
      </w:r>
      <w:r w:rsidRPr="002B2072">
        <w:rPr>
          <w:rFonts w:ascii="Tahoma" w:hAnsi="Tahoma" w:cs="Tahoma"/>
        </w:rPr>
        <w:br/>
        <w:t>- Tanzschulen, Volkshochschulen, Musikschulen und Jugendhäuser</w:t>
      </w:r>
      <w:r w:rsidRPr="002B2072">
        <w:rPr>
          <w:rFonts w:ascii="Tahoma" w:hAnsi="Tahoma" w:cs="Tahoma"/>
        </w:rPr>
        <w:br/>
        <w:t>- Tierparks, Vergnügungsstätten</w:t>
      </w:r>
      <w:r w:rsidRPr="002B2072">
        <w:rPr>
          <w:rFonts w:ascii="Tahoma" w:hAnsi="Tahoma" w:cs="Tahoma"/>
        </w:rPr>
        <w:br/>
        <w:t>- Thaimassagesalons</w:t>
      </w:r>
      <w:r w:rsidRPr="002B2072">
        <w:rPr>
          <w:rFonts w:ascii="Tahoma" w:hAnsi="Tahoma" w:cs="Tahoma"/>
        </w:rPr>
        <w:br/>
        <w:t>- Hundeschule</w:t>
      </w:r>
      <w:r w:rsidRPr="002B2072">
        <w:rPr>
          <w:rFonts w:ascii="Tahoma" w:hAnsi="Tahoma" w:cs="Tahoma"/>
        </w:rPr>
        <w:br/>
        <w:t>- Reitunterrichte, auch einzelne</w:t>
      </w:r>
      <w:r w:rsidRPr="002B2072">
        <w:rPr>
          <w:rFonts w:ascii="Tahoma" w:hAnsi="Tahoma" w:cs="Tahoma"/>
        </w:rPr>
        <w:br/>
        <w:t>- Personaltrainer</w:t>
      </w:r>
      <w:r w:rsidRPr="002B2072">
        <w:rPr>
          <w:rFonts w:ascii="Tahoma" w:hAnsi="Tahoma" w:cs="Tahoma"/>
        </w:rPr>
        <w:br/>
      </w:r>
    </w:p>
    <w:p w:rsidR="004E0FE8" w:rsidRDefault="004E0FE8" w:rsidP="002B2072">
      <w:pPr>
        <w:rPr>
          <w:rFonts w:ascii="Tahoma" w:hAnsi="Tahoma" w:cs="Tahoma"/>
        </w:rPr>
      </w:pPr>
    </w:p>
    <w:p w:rsidR="002B2072" w:rsidRPr="002B2072" w:rsidRDefault="004E0FE8" w:rsidP="002B2072">
      <w:pPr>
        <w:rPr>
          <w:rFonts w:ascii="Tahoma" w:hAnsi="Tahoma" w:cs="Tahoma"/>
        </w:rPr>
      </w:pPr>
      <w:r w:rsidRPr="002B2072">
        <w:rPr>
          <w:rFonts w:ascii="Tahoma" w:hAnsi="Tahoma" w:cs="Tahoma"/>
          <w:b/>
        </w:rPr>
        <w:t xml:space="preserve">Diese Regelung gilt bis </w:t>
      </w:r>
      <w:r>
        <w:rPr>
          <w:rFonts w:ascii="Tahoma" w:hAnsi="Tahoma" w:cs="Tahoma"/>
          <w:b/>
        </w:rPr>
        <w:t>19.04</w:t>
      </w:r>
      <w:r w:rsidRPr="002B2072">
        <w:rPr>
          <w:rFonts w:ascii="Tahoma" w:hAnsi="Tahoma" w:cs="Tahoma"/>
          <w:b/>
        </w:rPr>
        <w:t>.2020.</w:t>
      </w:r>
      <w:r w:rsidR="002B2072" w:rsidRPr="002B2072">
        <w:rPr>
          <w:rFonts w:ascii="Tahoma" w:hAnsi="Tahoma" w:cs="Tahoma"/>
        </w:rPr>
        <w:br/>
      </w:r>
      <w:r w:rsidR="002B2072" w:rsidRPr="002B2072">
        <w:rPr>
          <w:rFonts w:ascii="Tahoma" w:hAnsi="Tahoma" w:cs="Tahoma"/>
        </w:rPr>
        <w:br w:type="page"/>
      </w:r>
    </w:p>
    <w:p w:rsidR="009D3F8D" w:rsidRDefault="002B2072" w:rsidP="002B2072">
      <w:pPr>
        <w:rPr>
          <w:rFonts w:ascii="Tahoma" w:hAnsi="Tahoma" w:cs="Tahoma"/>
          <w:b/>
        </w:rPr>
      </w:pPr>
      <w:r w:rsidRPr="002B2072">
        <w:rPr>
          <w:rFonts w:ascii="Tahoma" w:hAnsi="Tahoma" w:cs="Tahoma"/>
        </w:rPr>
        <w:lastRenderedPageBreak/>
        <w:t>Einzelhandelsgeschäfte jeder Art haben ab dem 18.03.2020 zu schließen.</w:t>
      </w:r>
      <w:r w:rsidRPr="002B2072">
        <w:rPr>
          <w:rFonts w:ascii="Tahoma" w:hAnsi="Tahoma" w:cs="Tahoma"/>
        </w:rPr>
        <w:br/>
      </w:r>
      <w:r w:rsidRPr="002B2072">
        <w:rPr>
          <w:rFonts w:ascii="Tahoma" w:hAnsi="Tahoma" w:cs="Tahoma"/>
        </w:rPr>
        <w:br/>
        <w:t>Ausgenommen sind:</w:t>
      </w:r>
      <w:r w:rsidRPr="002B2072">
        <w:rPr>
          <w:rFonts w:ascii="Tahoma" w:hAnsi="Tahoma" w:cs="Tahoma"/>
        </w:rPr>
        <w:br/>
      </w:r>
      <w:r w:rsidRPr="002B2072">
        <w:rPr>
          <w:rFonts w:ascii="Tahoma" w:hAnsi="Tahoma" w:cs="Tahoma"/>
        </w:rPr>
        <w:br/>
        <w:t>- Lebensmittelhandel</w:t>
      </w:r>
      <w:r w:rsidRPr="002B2072">
        <w:rPr>
          <w:rFonts w:ascii="Tahoma" w:hAnsi="Tahoma" w:cs="Tahoma"/>
        </w:rPr>
        <w:br/>
        <w:t>- Lebensmittelspezialgeschäfte, z. B. Spirituosen, Süßwaren, Feinkost</w:t>
      </w:r>
      <w:r w:rsidRPr="002B2072">
        <w:rPr>
          <w:rFonts w:ascii="Tahoma" w:hAnsi="Tahoma" w:cs="Tahoma"/>
        </w:rPr>
        <w:br/>
        <w:t xml:space="preserve">- Bäcker, Metzger, jedoch ohne Möglichkeit zum Verzehr von </w:t>
      </w:r>
      <w:r w:rsidR="009C70BA" w:rsidRPr="002B2072">
        <w:rPr>
          <w:rFonts w:ascii="Tahoma" w:hAnsi="Tahoma" w:cs="Tahoma"/>
        </w:rPr>
        <w:t>Speisen</w:t>
      </w:r>
      <w:r w:rsidRPr="002B2072">
        <w:rPr>
          <w:rFonts w:ascii="Tahoma" w:hAnsi="Tahoma" w:cs="Tahoma"/>
        </w:rPr>
        <w:t xml:space="preserve"> an Ort und</w:t>
      </w:r>
      <w:r w:rsidRPr="002B2072">
        <w:rPr>
          <w:rFonts w:ascii="Tahoma" w:hAnsi="Tahoma" w:cs="Tahoma"/>
        </w:rPr>
        <w:br/>
        <w:t xml:space="preserve">   Stelle (z. B. heiße Theke)</w:t>
      </w:r>
      <w:r w:rsidRPr="002B2072">
        <w:rPr>
          <w:rFonts w:ascii="Tahoma" w:hAnsi="Tahoma" w:cs="Tahoma"/>
        </w:rPr>
        <w:br/>
      </w:r>
      <w:r w:rsidR="003E0752" w:rsidRPr="002B2072">
        <w:rPr>
          <w:rFonts w:ascii="Tahoma" w:hAnsi="Tahoma" w:cs="Tahoma"/>
        </w:rPr>
        <w:t>- Getränkemärkte</w:t>
      </w:r>
      <w:r w:rsidR="003E0752" w:rsidRPr="002B2072">
        <w:rPr>
          <w:rFonts w:ascii="Tahoma" w:hAnsi="Tahoma" w:cs="Tahoma"/>
        </w:rPr>
        <w:br/>
        <w:t>- Großhandel incl. Lebensmittelgroßhandel</w:t>
      </w:r>
      <w:r w:rsidR="003E0752" w:rsidRPr="002B2072">
        <w:rPr>
          <w:rFonts w:ascii="Tahoma" w:hAnsi="Tahoma" w:cs="Tahoma"/>
        </w:rPr>
        <w:br/>
        <w:t>- Banken</w:t>
      </w:r>
      <w:r w:rsidR="003E0752" w:rsidRPr="002B2072">
        <w:rPr>
          <w:rFonts w:ascii="Tahoma" w:hAnsi="Tahoma" w:cs="Tahoma"/>
        </w:rPr>
        <w:br/>
        <w:t>- Apotheken</w:t>
      </w:r>
      <w:r w:rsidR="003E0752" w:rsidRPr="002B2072">
        <w:rPr>
          <w:rFonts w:ascii="Tahoma" w:hAnsi="Tahoma" w:cs="Tahoma"/>
        </w:rPr>
        <w:br/>
        <w:t>- Drogerien</w:t>
      </w:r>
      <w:r w:rsidR="003E0752" w:rsidRPr="002B2072">
        <w:rPr>
          <w:rFonts w:ascii="Tahoma" w:hAnsi="Tahoma" w:cs="Tahoma"/>
        </w:rPr>
        <w:br/>
        <w:t>- Sanitätshäuser</w:t>
      </w:r>
      <w:r w:rsidR="003E0752" w:rsidRPr="002B2072">
        <w:rPr>
          <w:rFonts w:ascii="Tahoma" w:hAnsi="Tahoma" w:cs="Tahoma"/>
        </w:rPr>
        <w:br/>
        <w:t>- Optiker, Hörgeräteakustiker</w:t>
      </w:r>
      <w:r w:rsidR="003E0752" w:rsidRPr="002B2072">
        <w:rPr>
          <w:rFonts w:ascii="Tahoma" w:hAnsi="Tahoma" w:cs="Tahoma"/>
        </w:rPr>
        <w:br/>
        <w:t>- Filialen der Deutschen Post AG</w:t>
      </w:r>
      <w:r w:rsidR="003E0752" w:rsidRPr="002B2072">
        <w:rPr>
          <w:rFonts w:ascii="Tahoma" w:hAnsi="Tahoma" w:cs="Tahoma"/>
        </w:rPr>
        <w:br/>
        <w:t>- Tierbedarf, Landhandel</w:t>
      </w:r>
      <w:r w:rsidR="003E0752" w:rsidRPr="002B2072">
        <w:rPr>
          <w:rFonts w:ascii="Tahoma" w:hAnsi="Tahoma" w:cs="Tahoma"/>
        </w:rPr>
        <w:br/>
        <w:t>- Tankstellen, Kfz-Werkstätten, Fahrrad- und E-Bike-Werkstätten,</w:t>
      </w:r>
      <w:r w:rsidR="003E0752" w:rsidRPr="002B2072">
        <w:rPr>
          <w:rFonts w:ascii="Tahoma" w:hAnsi="Tahoma" w:cs="Tahoma"/>
        </w:rPr>
        <w:br/>
        <w:t xml:space="preserve">   Landmaschinenwerkstätten</w:t>
      </w:r>
      <w:r w:rsidR="003E0752" w:rsidRPr="002B2072">
        <w:rPr>
          <w:rFonts w:ascii="Tahoma" w:hAnsi="Tahoma" w:cs="Tahoma"/>
        </w:rPr>
        <w:br/>
        <w:t>- Reinigungen</w:t>
      </w:r>
      <w:r w:rsidRPr="002B2072">
        <w:rPr>
          <w:rFonts w:ascii="Tahoma" w:hAnsi="Tahoma" w:cs="Tahoma"/>
        </w:rPr>
        <w:t>,</w:t>
      </w:r>
      <w:r w:rsidR="003E0752" w:rsidRPr="002B2072">
        <w:rPr>
          <w:rFonts w:ascii="Tahoma" w:hAnsi="Tahoma" w:cs="Tahoma"/>
        </w:rPr>
        <w:t xml:space="preserve"> Waschsalons</w:t>
      </w:r>
      <w:r w:rsidRPr="002B2072">
        <w:rPr>
          <w:rFonts w:ascii="Tahoma" w:hAnsi="Tahoma" w:cs="Tahoma"/>
        </w:rPr>
        <w:t xml:space="preserve">, </w:t>
      </w:r>
      <w:r w:rsidR="003E0752" w:rsidRPr="002B2072">
        <w:rPr>
          <w:rFonts w:ascii="Tahoma" w:hAnsi="Tahoma" w:cs="Tahoma"/>
        </w:rPr>
        <w:t>Online-Handel, Online-Lieferdienste</w:t>
      </w:r>
      <w:r w:rsidR="003E0752" w:rsidRPr="002B2072">
        <w:rPr>
          <w:rFonts w:ascii="Tahoma" w:hAnsi="Tahoma" w:cs="Tahoma"/>
        </w:rPr>
        <w:br/>
        <w:t>- Physiotherapiepraxen (</w:t>
      </w:r>
      <w:r w:rsidRPr="002B2072">
        <w:rPr>
          <w:rFonts w:ascii="Tahoma" w:hAnsi="Tahoma" w:cs="Tahoma"/>
        </w:rPr>
        <w:t>nur wenn medizinisch notwendig)</w:t>
      </w:r>
      <w:r w:rsidRPr="002B2072">
        <w:rPr>
          <w:rFonts w:ascii="Tahoma" w:hAnsi="Tahoma" w:cs="Tahoma"/>
        </w:rPr>
        <w:br/>
      </w:r>
      <w:r w:rsidR="003E0752" w:rsidRPr="002B2072">
        <w:rPr>
          <w:rFonts w:ascii="Tahoma" w:hAnsi="Tahoma" w:cs="Tahoma"/>
        </w:rPr>
        <w:t>- Brennstoffhandel, z. B. Heizölauslieferung, Brennholz, Pellets</w:t>
      </w:r>
      <w:r w:rsidR="003E0752" w:rsidRPr="002B2072">
        <w:rPr>
          <w:rFonts w:ascii="Tahoma" w:hAnsi="Tahoma" w:cs="Tahoma"/>
        </w:rPr>
        <w:br/>
        <w:t>- Einzelhändler, die auf Lieferung oder Online-Handel umstellen (keine Abholung)</w:t>
      </w:r>
      <w:r w:rsidR="003E0752" w:rsidRPr="002B2072">
        <w:rPr>
          <w:rFonts w:ascii="Tahoma" w:hAnsi="Tahoma" w:cs="Tahoma"/>
        </w:rPr>
        <w:br/>
        <w:t>- Paketdienste</w:t>
      </w:r>
      <w:r w:rsidR="003E0752" w:rsidRPr="002B2072">
        <w:rPr>
          <w:rFonts w:ascii="Tahoma" w:hAnsi="Tahoma" w:cs="Tahoma"/>
        </w:rPr>
        <w:br/>
        <w:t>- Autovermietung</w:t>
      </w:r>
      <w:r w:rsidR="003E0752" w:rsidRPr="002B2072">
        <w:rPr>
          <w:rFonts w:ascii="Tahoma" w:hAnsi="Tahoma" w:cs="Tahoma"/>
        </w:rPr>
        <w:br/>
        <w:t>- Betrieblichen Tätigkeiten bei geschlossenen Geschäften (Renovierungen,</w:t>
      </w:r>
      <w:r w:rsidR="003E0752" w:rsidRPr="002B2072">
        <w:rPr>
          <w:rFonts w:ascii="Tahoma" w:hAnsi="Tahoma" w:cs="Tahoma"/>
        </w:rPr>
        <w:br/>
        <w:t xml:space="preserve">   Reparaturen, Training oder Fortbildung des eigenen Personals)</w:t>
      </w:r>
      <w:r w:rsidR="003E0752" w:rsidRPr="002B2072">
        <w:rPr>
          <w:rFonts w:ascii="Tahoma" w:hAnsi="Tahoma" w:cs="Tahoma"/>
        </w:rPr>
        <w:br/>
        <w:t>- Zeitungs- und Zeitschriftenverkauf</w:t>
      </w:r>
      <w:r w:rsidR="003E0752" w:rsidRPr="002B2072">
        <w:rPr>
          <w:rFonts w:ascii="Tahoma" w:hAnsi="Tahoma" w:cs="Tahoma"/>
        </w:rPr>
        <w:br/>
        <w:t>- medizinische Fußpflege</w:t>
      </w:r>
      <w:r w:rsidR="003E0752" w:rsidRPr="002B2072">
        <w:rPr>
          <w:rFonts w:ascii="Tahoma" w:hAnsi="Tahoma" w:cs="Tahoma"/>
        </w:rPr>
        <w:br/>
      </w:r>
      <w:r w:rsidR="003E0752" w:rsidRPr="002B2072">
        <w:rPr>
          <w:rFonts w:ascii="Tahoma" w:hAnsi="Tahoma" w:cs="Tahoma"/>
        </w:rPr>
        <w:br/>
      </w:r>
      <w:r w:rsidR="004E0FE8" w:rsidRPr="002B2072">
        <w:rPr>
          <w:rFonts w:ascii="Tahoma" w:hAnsi="Tahoma" w:cs="Tahoma"/>
          <w:b/>
        </w:rPr>
        <w:t xml:space="preserve">Diese Regelung gilt bis </w:t>
      </w:r>
      <w:r w:rsidR="005C4CBB">
        <w:rPr>
          <w:rFonts w:ascii="Tahoma" w:hAnsi="Tahoma" w:cs="Tahoma"/>
          <w:b/>
        </w:rPr>
        <w:t>03.04</w:t>
      </w:r>
      <w:r w:rsidR="004E0FE8" w:rsidRPr="002B2072">
        <w:rPr>
          <w:rFonts w:ascii="Tahoma" w:hAnsi="Tahoma" w:cs="Tahoma"/>
          <w:b/>
        </w:rPr>
        <w:t>.2020.</w:t>
      </w:r>
    </w:p>
    <w:p w:rsidR="009D3F8D" w:rsidRDefault="009D3F8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40355D" w:rsidRPr="002B2072" w:rsidRDefault="003E0752" w:rsidP="002B2072">
      <w:pPr>
        <w:rPr>
          <w:rFonts w:ascii="Tahoma" w:hAnsi="Tahoma" w:cs="Tahoma"/>
        </w:rPr>
      </w:pPr>
      <w:r w:rsidRPr="002B2072">
        <w:rPr>
          <w:rFonts w:ascii="Tahoma" w:hAnsi="Tahoma" w:cs="Tahoma"/>
          <w:b/>
        </w:rPr>
        <w:lastRenderedPageBreak/>
        <w:t>Schließen müssen:</w:t>
      </w:r>
      <w:r w:rsidRPr="002B2072">
        <w:rPr>
          <w:rFonts w:ascii="Tahoma" w:hAnsi="Tahoma" w:cs="Tahoma"/>
          <w:b/>
        </w:rPr>
        <w:br/>
      </w:r>
      <w:r w:rsidRPr="002B2072">
        <w:rPr>
          <w:rFonts w:ascii="Tahoma" w:hAnsi="Tahoma" w:cs="Tahoma"/>
        </w:rPr>
        <w:t>- Friseursalons</w:t>
      </w:r>
      <w:r w:rsidRPr="002B2072">
        <w:rPr>
          <w:rFonts w:ascii="Tahoma" w:hAnsi="Tahoma" w:cs="Tahoma"/>
        </w:rPr>
        <w:br/>
        <w:t>- Kosmetikstudios, Fußpflege, Nagelstudios, Tattoo Studios,</w:t>
      </w:r>
      <w:r w:rsidRPr="002B2072">
        <w:rPr>
          <w:rFonts w:ascii="Tahoma" w:hAnsi="Tahoma" w:cs="Tahoma"/>
        </w:rPr>
        <w:br/>
        <w:t xml:space="preserve">   sonstige ähnliche Studios</w:t>
      </w:r>
      <w:r w:rsidRPr="002B2072">
        <w:rPr>
          <w:rFonts w:ascii="Tahoma" w:hAnsi="Tahoma" w:cs="Tahoma"/>
        </w:rPr>
        <w:br/>
        <w:t>- Tabakläden</w:t>
      </w:r>
      <w:r w:rsidRPr="002B2072">
        <w:rPr>
          <w:rFonts w:ascii="Tahoma" w:hAnsi="Tahoma" w:cs="Tahoma"/>
        </w:rPr>
        <w:br/>
        <w:t>- Buchhandlungen</w:t>
      </w:r>
      <w:r w:rsidRPr="002B2072">
        <w:rPr>
          <w:rFonts w:ascii="Tahoma" w:hAnsi="Tahoma" w:cs="Tahoma"/>
        </w:rPr>
        <w:br/>
        <w:t>- Wettannahmestellen, Lottoannahmestellen</w:t>
      </w:r>
      <w:r w:rsidRPr="002B2072">
        <w:rPr>
          <w:rFonts w:ascii="Tahoma" w:hAnsi="Tahoma" w:cs="Tahoma"/>
        </w:rPr>
        <w:br/>
        <w:t xml:space="preserve">- Fahrschulen </w:t>
      </w:r>
      <w:r w:rsidRPr="002B2072">
        <w:rPr>
          <w:rFonts w:ascii="Tahoma" w:hAnsi="Tahoma" w:cs="Tahoma"/>
          <w:b/>
        </w:rPr>
        <w:t>bis 19.04.2020</w:t>
      </w:r>
      <w:r w:rsidRPr="002B2072">
        <w:rPr>
          <w:rFonts w:ascii="Tahoma" w:hAnsi="Tahoma" w:cs="Tahoma"/>
        </w:rPr>
        <w:br/>
        <w:t>- Hundesalons, Hundefriseure</w:t>
      </w:r>
      <w:r w:rsidRPr="002B2072">
        <w:rPr>
          <w:rFonts w:ascii="Tahoma" w:hAnsi="Tahoma" w:cs="Tahoma"/>
        </w:rPr>
        <w:br/>
        <w:t>- Pfandleihhaus</w:t>
      </w:r>
      <w:r w:rsidRPr="002B2072">
        <w:rPr>
          <w:rFonts w:ascii="Tahoma" w:hAnsi="Tahoma" w:cs="Tahoma"/>
        </w:rPr>
        <w:br/>
        <w:t>- Bau- und Gartenmärkte, Geschäfte mit spezialisierten Baumarktsortiment</w:t>
      </w:r>
      <w:r w:rsidRPr="002B2072">
        <w:rPr>
          <w:rFonts w:ascii="Tahoma" w:hAnsi="Tahoma" w:cs="Tahoma"/>
        </w:rPr>
        <w:br/>
        <w:t xml:space="preserve">   (z. B. Farben- und Bodenfachgeschäfte), Baustoffhandel</w:t>
      </w:r>
      <w:r w:rsidRPr="002B2072">
        <w:rPr>
          <w:rFonts w:ascii="Tahoma" w:hAnsi="Tahoma" w:cs="Tahoma"/>
        </w:rPr>
        <w:br/>
        <w:t>- Versicherungsbüros (ohne Kundenkontakt im Geschäft)</w:t>
      </w:r>
      <w:r w:rsidRPr="002B2072">
        <w:rPr>
          <w:rFonts w:ascii="Tahoma" w:hAnsi="Tahoma" w:cs="Tahoma"/>
        </w:rPr>
        <w:br/>
        <w:t>- Reisebüros (ohne Kundenkontakt im Geschäft)</w:t>
      </w:r>
      <w:r w:rsidRPr="002B2072">
        <w:rPr>
          <w:rFonts w:ascii="Tahoma" w:hAnsi="Tahoma" w:cs="Tahoma"/>
        </w:rPr>
        <w:br/>
        <w:t>- Hundepension, Hundehotels</w:t>
      </w:r>
      <w:r w:rsidRPr="002B2072">
        <w:rPr>
          <w:rFonts w:ascii="Tahoma" w:hAnsi="Tahoma" w:cs="Tahoma"/>
        </w:rPr>
        <w:br/>
        <w:t>- Blumenläden,</w:t>
      </w:r>
      <w:r w:rsidR="002B2072" w:rsidRPr="002B2072">
        <w:rPr>
          <w:rFonts w:ascii="Tahoma" w:hAnsi="Tahoma" w:cs="Tahoma"/>
        </w:rPr>
        <w:t xml:space="preserve"> Gärtnereien</w:t>
      </w:r>
      <w:r w:rsidR="002B2072" w:rsidRPr="002B2072">
        <w:rPr>
          <w:rFonts w:ascii="Tahoma" w:hAnsi="Tahoma" w:cs="Tahoma"/>
        </w:rPr>
        <w:br/>
        <w:t>- Campingbetriebe</w:t>
      </w:r>
      <w:r w:rsidR="009D3F8D">
        <w:rPr>
          <w:rFonts w:ascii="Tahoma" w:hAnsi="Tahoma" w:cs="Tahoma"/>
        </w:rPr>
        <w:br/>
        <w:t xml:space="preserve">- </w:t>
      </w:r>
      <w:r w:rsidRPr="002B2072">
        <w:rPr>
          <w:rFonts w:ascii="Tahoma" w:hAnsi="Tahoma" w:cs="Tahoma"/>
        </w:rPr>
        <w:br/>
      </w:r>
      <w:r w:rsidRPr="002B2072">
        <w:rPr>
          <w:rFonts w:ascii="Tahoma" w:hAnsi="Tahoma" w:cs="Tahoma"/>
        </w:rPr>
        <w:br/>
        <w:t>Einkaufszentren und Kaufhäusern ist nur für die o. g. Ausnahmen die Öffnung erlaubt.</w:t>
      </w:r>
      <w:r w:rsidRPr="002B2072">
        <w:rPr>
          <w:rFonts w:ascii="Tahoma" w:hAnsi="Tahoma" w:cs="Tahoma"/>
          <w:b/>
        </w:rPr>
        <w:t xml:space="preserve"> </w:t>
      </w:r>
      <w:r w:rsidRPr="002B2072">
        <w:rPr>
          <w:rFonts w:ascii="Tahoma" w:hAnsi="Tahoma" w:cs="Tahoma"/>
          <w:b/>
        </w:rPr>
        <w:br/>
      </w:r>
      <w:r w:rsidRPr="002B2072">
        <w:rPr>
          <w:rFonts w:ascii="Tahoma" w:hAnsi="Tahoma" w:cs="Tahoma"/>
          <w:b/>
        </w:rPr>
        <w:br/>
        <w:t xml:space="preserve">Diese Regelung gilt bis </w:t>
      </w:r>
      <w:r w:rsidR="005C4CBB">
        <w:rPr>
          <w:rFonts w:ascii="Tahoma" w:hAnsi="Tahoma" w:cs="Tahoma"/>
          <w:b/>
        </w:rPr>
        <w:t>03.04.2020</w:t>
      </w:r>
      <w:r w:rsidRPr="002B2072">
        <w:rPr>
          <w:rFonts w:ascii="Tahoma" w:hAnsi="Tahoma" w:cs="Tahoma"/>
          <w:b/>
        </w:rPr>
        <w:t>.</w:t>
      </w:r>
    </w:p>
    <w:p w:rsidR="002B2072" w:rsidRDefault="002B2072" w:rsidP="002B2072">
      <w:pPr>
        <w:rPr>
          <w:rFonts w:ascii="Tahoma" w:hAnsi="Tahoma" w:cs="Tahoma"/>
        </w:rPr>
      </w:pPr>
    </w:p>
    <w:p w:rsidR="002B2072" w:rsidRPr="002B2072" w:rsidRDefault="002B2072" w:rsidP="002B2072">
      <w:pPr>
        <w:rPr>
          <w:rFonts w:ascii="Tahoma" w:hAnsi="Tahoma" w:cs="Tahoma"/>
        </w:rPr>
      </w:pPr>
    </w:p>
    <w:p w:rsidR="00E62BA9" w:rsidRPr="002B2072" w:rsidRDefault="002B2072" w:rsidP="009D3F8D">
      <w:pPr>
        <w:rPr>
          <w:rFonts w:ascii="Tahoma" w:hAnsi="Tahoma" w:cs="Tahoma"/>
        </w:rPr>
      </w:pPr>
      <w:r w:rsidRPr="002B2072">
        <w:rPr>
          <w:rFonts w:ascii="Tahoma" w:hAnsi="Tahoma" w:cs="Tahoma"/>
        </w:rPr>
        <w:t>Zur Versorgung der Bevölkerung mit existenziellen Gütern sind die Öffnungszeiten der o. g. Geschäfte</w:t>
      </w:r>
      <w:r w:rsidRPr="002B2072">
        <w:rPr>
          <w:rFonts w:ascii="Tahoma" w:hAnsi="Tahoma" w:cs="Tahoma"/>
        </w:rPr>
        <w:br/>
        <w:t>- an Werktagen von 6.00 Uhr bis 22 Uhr</w:t>
      </w:r>
      <w:r w:rsidRPr="002B2072">
        <w:rPr>
          <w:rFonts w:ascii="Tahoma" w:hAnsi="Tahoma" w:cs="Tahoma"/>
        </w:rPr>
        <w:br/>
        <w:t>- an Sonn- und Feiertagen von 12.00 Uhr bis 18.00 Uhr</w:t>
      </w:r>
      <w:r w:rsidRPr="002B2072">
        <w:rPr>
          <w:rFonts w:ascii="Tahoma" w:hAnsi="Tahoma" w:cs="Tahoma"/>
        </w:rPr>
        <w:br/>
        <w:t>gestattet.</w:t>
      </w:r>
      <w:r w:rsidRPr="002B2072">
        <w:rPr>
          <w:rFonts w:ascii="Tahoma" w:hAnsi="Tahoma" w:cs="Tahoma"/>
        </w:rPr>
        <w:br/>
      </w:r>
      <w:r w:rsidRPr="002B2072">
        <w:rPr>
          <w:rFonts w:ascii="Tahoma" w:hAnsi="Tahoma" w:cs="Tahoma"/>
        </w:rPr>
        <w:br/>
      </w:r>
      <w:r w:rsidRPr="002B2072">
        <w:rPr>
          <w:rFonts w:ascii="Tahoma" w:hAnsi="Tahoma" w:cs="Tahoma"/>
          <w:b/>
        </w:rPr>
        <w:t xml:space="preserve">Diese Regelung gilt bis </w:t>
      </w:r>
      <w:r w:rsidR="000437AC">
        <w:rPr>
          <w:rFonts w:ascii="Tahoma" w:hAnsi="Tahoma" w:cs="Tahoma"/>
          <w:b/>
        </w:rPr>
        <w:t>03.04.2020</w:t>
      </w:r>
      <w:r w:rsidRPr="002B2072">
        <w:rPr>
          <w:rFonts w:ascii="Tahoma" w:hAnsi="Tahoma" w:cs="Tahoma"/>
          <w:b/>
        </w:rPr>
        <w:t>.</w:t>
      </w:r>
    </w:p>
    <w:sectPr w:rsidR="00E62BA9" w:rsidRPr="002B20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3EAB"/>
    <w:multiLevelType w:val="hybridMultilevel"/>
    <w:tmpl w:val="EDFC8D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31BA0"/>
    <w:multiLevelType w:val="hybridMultilevel"/>
    <w:tmpl w:val="E71CC5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0C3D"/>
    <w:multiLevelType w:val="hybridMultilevel"/>
    <w:tmpl w:val="66C89166"/>
    <w:lvl w:ilvl="0" w:tplc="C624DBC0">
      <w:start w:val="1"/>
      <w:numFmt w:val="decimal"/>
      <w:lvlText w:val="zu Nr. %1."/>
      <w:lvlJc w:val="left"/>
      <w:pPr>
        <w:ind w:left="1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B3860"/>
    <w:multiLevelType w:val="hybridMultilevel"/>
    <w:tmpl w:val="CD0CFC2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D6EC3"/>
    <w:multiLevelType w:val="hybridMultilevel"/>
    <w:tmpl w:val="09ECE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B7DBE"/>
    <w:multiLevelType w:val="hybridMultilevel"/>
    <w:tmpl w:val="1550EEC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368DA"/>
    <w:multiLevelType w:val="hybridMultilevel"/>
    <w:tmpl w:val="938251A8"/>
    <w:lvl w:ilvl="0" w:tplc="F78EB714">
      <w:start w:val="8"/>
      <w:numFmt w:val="decimal"/>
      <w:lvlText w:val="zu Nr. 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72"/>
    <w:rsid w:val="000437AC"/>
    <w:rsid w:val="002B2072"/>
    <w:rsid w:val="003C5FE7"/>
    <w:rsid w:val="003E0752"/>
    <w:rsid w:val="004E0FE8"/>
    <w:rsid w:val="0051699A"/>
    <w:rsid w:val="00541415"/>
    <w:rsid w:val="005C4CBB"/>
    <w:rsid w:val="009C70BA"/>
    <w:rsid w:val="009D3F8D"/>
    <w:rsid w:val="00B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087CB-5017-4A4D-A038-6A7592A4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207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0FE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0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883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Coburg</Company>
  <LinksUpToDate>false</LinksUpToDate>
  <CharactersWithSpaces>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Sommerluksch, Timo</dc:creator>
  <cp:keywords/>
  <dc:description/>
  <cp:lastModifiedBy>Sommerluksch, Timo</cp:lastModifiedBy>
  <cp:revision>6</cp:revision>
  <cp:lastPrinted>2020-03-20T15:47:00Z</cp:lastPrinted>
  <dcterms:created xsi:type="dcterms:W3CDTF">2020-03-20T14:30:00Z</dcterms:created>
  <dcterms:modified xsi:type="dcterms:W3CDTF">2020-03-21T09:13:00Z</dcterms:modified>
</cp:coreProperties>
</file>